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4.2. KRUŽENJE UGLJIKA U PRIRODI I FOSILNA GORIVA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KRUŽENJE UGLJIKA U PRIRODI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B90CA1" w:rsidRPr="00B90CA1" w:rsidRDefault="00B90CA1" w:rsidP="00B90CA1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Odgovori </w:t>
      </w:r>
      <w:r w:rsidRPr="00B90CA1">
        <w:rPr>
          <w:rFonts w:ascii="Calibri" w:eastAsia="Calibri" w:hAnsi="Calibri" w:cs="Times New Roman"/>
          <w:sz w:val="24"/>
        </w:rPr>
        <w:t xml:space="preserve">na pitanje i </w:t>
      </w:r>
      <w:r w:rsidRPr="00B90CA1">
        <w:rPr>
          <w:rFonts w:ascii="Calibri" w:eastAsia="Calibri" w:hAnsi="Calibri" w:cs="Times New Roman"/>
          <w:b/>
          <w:sz w:val="24"/>
        </w:rPr>
        <w:t>dopuni</w:t>
      </w:r>
      <w:r w:rsidRPr="00B90CA1">
        <w:rPr>
          <w:rFonts w:ascii="Calibri" w:eastAsia="Calibri" w:hAnsi="Calibri" w:cs="Times New Roman"/>
          <w:sz w:val="24"/>
        </w:rPr>
        <w:t xml:space="preserve"> rečenicu.</w:t>
      </w:r>
    </w:p>
    <w:p w:rsidR="00B90CA1" w:rsidRPr="00B90CA1" w:rsidRDefault="00B90CA1" w:rsidP="00B90CA1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1. </w:t>
      </w:r>
      <w:r w:rsidRPr="00B90CA1">
        <w:rPr>
          <w:rFonts w:ascii="Calibri" w:eastAsia="Calibri" w:hAnsi="Calibri" w:cs="Times New Roman"/>
          <w:b/>
          <w:sz w:val="24"/>
        </w:rPr>
        <w:t>Napiši</w:t>
      </w:r>
      <w:r w:rsidRPr="00B90CA1">
        <w:rPr>
          <w:rFonts w:ascii="Calibri" w:eastAsia="Calibri" w:hAnsi="Calibri" w:cs="Times New Roman"/>
          <w:sz w:val="24"/>
        </w:rPr>
        <w:t xml:space="preserve"> imena triju anorganskih spojeva ugljika.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2. Fotosinteza je prirodni proces u kojemu nastaje _________________________.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(kisik / ugljik)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Biosfera je sloj Zemlje u kojemu postoji život, a obuhvaća sloj tla, zraka i vode.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Biosfera se neprestano obnavlja i održava zbog niza kružnih procesa.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Najvažniji kružni procesi u prirodi u kojima sudjeluje ugljik jesu </w:t>
      </w:r>
      <w:r w:rsidRPr="00B90CA1">
        <w:rPr>
          <w:rFonts w:ascii="Calibri" w:eastAsia="Calibri" w:hAnsi="Calibri" w:cs="Times New Roman"/>
          <w:b/>
          <w:sz w:val="24"/>
        </w:rPr>
        <w:t>fotosinteza</w:t>
      </w:r>
      <w:r w:rsidRPr="00B90CA1">
        <w:rPr>
          <w:rFonts w:ascii="Calibri" w:eastAsia="Calibri" w:hAnsi="Calibri" w:cs="Times New Roman"/>
          <w:sz w:val="24"/>
        </w:rPr>
        <w:t xml:space="preserve"> i </w:t>
      </w:r>
      <w:r w:rsidRPr="00B90CA1">
        <w:rPr>
          <w:rFonts w:ascii="Calibri" w:eastAsia="Calibri" w:hAnsi="Calibri" w:cs="Times New Roman"/>
          <w:b/>
          <w:sz w:val="24"/>
        </w:rPr>
        <w:t>stanično disanje</w:t>
      </w:r>
      <w:r w:rsidRPr="00B90CA1">
        <w:rPr>
          <w:rFonts w:ascii="Calibri" w:eastAsia="Calibri" w:hAnsi="Calibri" w:cs="Times New Roman"/>
          <w:sz w:val="24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8"/>
        <w:gridCol w:w="4314"/>
      </w:tblGrid>
      <w:tr w:rsidR="00B90CA1" w:rsidRPr="00B90CA1" w:rsidTr="000145F9">
        <w:trPr>
          <w:trHeight w:val="4576"/>
        </w:trPr>
        <w:tc>
          <w:tcPr>
            <w:tcW w:w="4928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</w:p>
          <w:p w:rsidR="00B90CA1" w:rsidRPr="00B90CA1" w:rsidRDefault="00B90CA1" w:rsidP="00B90CA1">
            <w:pPr>
              <w:spacing w:after="160"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b/>
                <w:sz w:val="24"/>
              </w:rPr>
              <w:t>Fotosinteza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prirodan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proces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kojem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zelene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biljke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pomoću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Sunčeve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svjetlosti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ugljikova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dioksida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vode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stvaraju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šećer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glukozu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kisik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431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B90CA1" w:rsidRPr="00B90CA1" w:rsidRDefault="00B90CA1" w:rsidP="00B90CA1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790700" cy="280035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61365" t="24068" r="11405" b="7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80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0CA1" w:rsidRPr="00B90CA1" w:rsidRDefault="00B90CA1" w:rsidP="00B90CA1">
      <w:pPr>
        <w:spacing w:after="160" w:line="360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Stanično disanje</w:t>
      </w:r>
      <w:r w:rsidRPr="00B90CA1">
        <w:rPr>
          <w:rFonts w:ascii="Calibri" w:eastAsia="Calibri" w:hAnsi="Calibri" w:cs="Times New Roman"/>
          <w:sz w:val="24"/>
        </w:rPr>
        <w:t xml:space="preserve">  prirodan je proces u kojemu živa bića troše kisik za razgradnju šećera glukoze te pritom izdišu ugljikov dioksid.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lastRenderedPageBreak/>
        <w:t>Ugljikov dioksid nastao staničnim disanjem odlazi u atmosferu.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Ostali procesi kojima ugljik kruži u biosferi jesu erupcije vulkana i raspadanje uginulih organizama.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Spaljivanjem ugljena, plina i nafte u atmosferu se oslobađaju znatne količine ugljikova dioksida.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 taj način i čovjek utječe na prirodne kružne procese u kojima sudjeluje ugljik.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Posljedice su pojačan </w:t>
      </w:r>
      <w:r w:rsidRPr="00B90CA1">
        <w:rPr>
          <w:rFonts w:ascii="Calibri" w:eastAsia="Calibri" w:hAnsi="Calibri" w:cs="Times New Roman"/>
          <w:b/>
          <w:sz w:val="24"/>
        </w:rPr>
        <w:t>učinak (efekt) staklenika</w:t>
      </w:r>
      <w:r w:rsidRPr="00B90CA1">
        <w:rPr>
          <w:rFonts w:ascii="Calibri" w:eastAsia="Calibri" w:hAnsi="Calibri" w:cs="Times New Roman"/>
          <w:sz w:val="24"/>
        </w:rPr>
        <w:t xml:space="preserve"> i </w:t>
      </w:r>
      <w:r w:rsidRPr="00B90CA1">
        <w:rPr>
          <w:rFonts w:ascii="Calibri" w:eastAsia="Calibri" w:hAnsi="Calibri" w:cs="Times New Roman"/>
          <w:b/>
          <w:sz w:val="24"/>
        </w:rPr>
        <w:t>globalno zatopljenje</w:t>
      </w:r>
      <w:r w:rsidRPr="00B90CA1">
        <w:rPr>
          <w:rFonts w:ascii="Calibri" w:eastAsia="Calibri" w:hAnsi="Calibri" w:cs="Times New Roman"/>
          <w:sz w:val="24"/>
        </w:rPr>
        <w:t>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B90CA1" w:rsidRPr="00B90CA1" w:rsidRDefault="00B90CA1" w:rsidP="00B90CA1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Provjeri svoje znanje.</w:t>
      </w:r>
    </w:p>
    <w:p w:rsidR="00B90CA1" w:rsidRPr="00B90CA1" w:rsidRDefault="00B90CA1" w:rsidP="00B90CA1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1.</w:t>
      </w:r>
      <w:r w:rsidRPr="00B90CA1">
        <w:rPr>
          <w:rFonts w:ascii="Calibri" w:eastAsia="Calibri" w:hAnsi="Calibri" w:cs="Times New Roman"/>
          <w:b/>
          <w:sz w:val="24"/>
        </w:rPr>
        <w:t xml:space="preserve"> Dopuni </w:t>
      </w:r>
      <w:r w:rsidRPr="00B90CA1">
        <w:rPr>
          <w:rFonts w:ascii="Calibri" w:eastAsia="Calibri" w:hAnsi="Calibri" w:cs="Times New Roman"/>
          <w:sz w:val="24"/>
        </w:rPr>
        <w:t>rečenice.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Biosfera je sloj Zemlje u kojem postoji __________________________________.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(život / zrak)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Fotosinteza je prirodni proces koji stvara ________________________________.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(kisik / ugljik)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Živa bića staničnim disanjem troše _____________________________________.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(kisik / ugljik)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Ugljik _______________________________ kruži u prirodi u obliku ugljikovih spojeva.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  <w:t>(neprestano / povremeno)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2.</w:t>
      </w:r>
      <w:r w:rsidRPr="00B90CA1">
        <w:rPr>
          <w:rFonts w:ascii="Calibri" w:eastAsia="Calibri" w:hAnsi="Calibri" w:cs="Times New Roman"/>
          <w:b/>
          <w:sz w:val="24"/>
        </w:rPr>
        <w:t xml:space="preserve"> Zaokruži </w:t>
      </w:r>
      <w:r w:rsidRPr="00B90CA1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345"/>
        <w:gridCol w:w="1418"/>
        <w:gridCol w:w="1479"/>
      </w:tblGrid>
      <w:tr w:rsidR="00B90CA1" w:rsidRPr="00B90CA1" w:rsidTr="000145F9">
        <w:tc>
          <w:tcPr>
            <w:tcW w:w="6345" w:type="dxa"/>
          </w:tcPr>
          <w:p w:rsidR="00B90CA1" w:rsidRPr="00B90CA1" w:rsidRDefault="00B90CA1" w:rsidP="00B90CA1">
            <w:pPr>
              <w:spacing w:after="160"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Fotosinteza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prirodan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proces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kojemu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sudjeluju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zelene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biljke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, a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njegovo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zbivanje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potrebna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Sunčeva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svjetlost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8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6345" w:type="dxa"/>
          </w:tcPr>
          <w:p w:rsidR="00B90CA1" w:rsidRPr="00B90CA1" w:rsidRDefault="00B90CA1" w:rsidP="00B90CA1">
            <w:pPr>
              <w:spacing w:after="160"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dioksid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nastao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staničnim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disanjem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biljke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iskorištavaju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procesu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fotosinteze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8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6345" w:type="dxa"/>
          </w:tcPr>
          <w:p w:rsidR="00B90CA1" w:rsidRPr="00B90CA1" w:rsidRDefault="00B90CA1" w:rsidP="00B90CA1">
            <w:pPr>
              <w:spacing w:after="160"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Spaljivanjem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ugljena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plina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nafte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atmosferu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oslobađaju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znatne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količine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ugljikova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dioksida</w:t>
            </w:r>
            <w:proofErr w:type="spellEnd"/>
          </w:p>
        </w:tc>
        <w:tc>
          <w:tcPr>
            <w:tcW w:w="1418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6345" w:type="dxa"/>
          </w:tcPr>
          <w:p w:rsidR="00B90CA1" w:rsidRPr="00B90CA1" w:rsidRDefault="00B90CA1" w:rsidP="00B90CA1">
            <w:pPr>
              <w:spacing w:after="160"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Stanično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disanje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prirodan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proces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kojemu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živa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bića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troše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ugljik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razgradnju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šećera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glukoze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8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br w:type="page"/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lastRenderedPageBreak/>
        <w:t>NAFTA, PRIRODNI PLIN I UGLJEN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B90CA1" w:rsidRPr="00B90CA1" w:rsidRDefault="00B90CA1" w:rsidP="00B90CA1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Odgovori </w:t>
      </w:r>
      <w:r w:rsidRPr="00B90CA1">
        <w:rPr>
          <w:rFonts w:ascii="Calibri" w:eastAsia="Calibri" w:hAnsi="Calibri" w:cs="Times New Roman"/>
          <w:sz w:val="24"/>
        </w:rPr>
        <w:t>na pitanja.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1. </w:t>
      </w:r>
      <w:r w:rsidRPr="00B90CA1">
        <w:rPr>
          <w:rFonts w:ascii="Calibri" w:eastAsia="Calibri" w:hAnsi="Calibri" w:cs="Times New Roman"/>
          <w:b/>
          <w:sz w:val="24"/>
        </w:rPr>
        <w:t>Napiši</w:t>
      </w:r>
      <w:r w:rsidRPr="00B90CA1">
        <w:rPr>
          <w:rFonts w:ascii="Calibri" w:eastAsia="Calibri" w:hAnsi="Calibri" w:cs="Times New Roman"/>
          <w:sz w:val="24"/>
        </w:rPr>
        <w:t xml:space="preserve"> zašto ugljen, naftu i zemni plin nazivamo fosilnim gorivima.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2. Koje je od navedenih fosilnih goriva u tekućemu </w:t>
      </w:r>
      <w:proofErr w:type="spellStart"/>
      <w:r w:rsidRPr="00B90CA1">
        <w:rPr>
          <w:rFonts w:ascii="Calibri" w:eastAsia="Calibri" w:hAnsi="Calibri" w:cs="Times New Roman"/>
          <w:sz w:val="24"/>
        </w:rPr>
        <w:t>agregacijskom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stanju pri sobnoj temperaturi?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_______________________________________________________________________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Ugljen, prirodni plin i nafta nazivaju se </w:t>
      </w:r>
      <w:r w:rsidRPr="00B90CA1">
        <w:rPr>
          <w:rFonts w:ascii="Calibri" w:eastAsia="Calibri" w:hAnsi="Calibri" w:cs="Times New Roman"/>
          <w:b/>
          <w:sz w:val="24"/>
        </w:rPr>
        <w:t>fosilnim gorivima</w:t>
      </w:r>
      <w:r w:rsidRPr="00B90CA1">
        <w:rPr>
          <w:rFonts w:ascii="Calibri" w:eastAsia="Calibri" w:hAnsi="Calibri" w:cs="Times New Roman"/>
          <w:sz w:val="24"/>
        </w:rPr>
        <w:t>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Fosilna goriva neobnovljivi su izvor energije.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Ugljen</w:t>
      </w:r>
      <w:r w:rsidRPr="00B90CA1">
        <w:rPr>
          <w:rFonts w:ascii="Calibri" w:eastAsia="Calibri" w:hAnsi="Calibri" w:cs="Times New Roman"/>
          <w:sz w:val="24"/>
        </w:rPr>
        <w:t xml:space="preserve"> je čvrsto fosilno gorivo.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Od svih fosilnih goriva ugljen se najdulje rabi i u prirodi ga ima najviše.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Proces nastajanja ugljena zove se </w:t>
      </w:r>
      <w:r w:rsidRPr="00B90CA1">
        <w:rPr>
          <w:rFonts w:ascii="Calibri" w:eastAsia="Calibri" w:hAnsi="Calibri" w:cs="Times New Roman"/>
          <w:b/>
          <w:sz w:val="24"/>
        </w:rPr>
        <w:t>pougljenjivanje</w:t>
      </w:r>
      <w:r w:rsidRPr="00B90CA1">
        <w:rPr>
          <w:rFonts w:ascii="Calibri" w:eastAsia="Calibri" w:hAnsi="Calibri" w:cs="Times New Roman"/>
          <w:sz w:val="24"/>
        </w:rPr>
        <w:t xml:space="preserve"> ili </w:t>
      </w:r>
      <w:r w:rsidRPr="00B90CA1">
        <w:rPr>
          <w:rFonts w:ascii="Calibri" w:eastAsia="Calibri" w:hAnsi="Calibri" w:cs="Times New Roman"/>
          <w:b/>
          <w:sz w:val="24"/>
        </w:rPr>
        <w:t>karbonizacija</w:t>
      </w:r>
      <w:r w:rsidRPr="00B90CA1">
        <w:rPr>
          <w:rFonts w:ascii="Calibri" w:eastAsia="Calibri" w:hAnsi="Calibri" w:cs="Times New Roman"/>
          <w:sz w:val="24"/>
        </w:rPr>
        <w:t>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Smatra se da je ugljen nastao prije više stotina milijuna godina taloženjem i pougljenjivanjem golemih </w:t>
      </w:r>
      <w:proofErr w:type="spellStart"/>
      <w:r w:rsidRPr="00B90CA1">
        <w:rPr>
          <w:rFonts w:ascii="Calibri" w:eastAsia="Calibri" w:hAnsi="Calibri" w:cs="Times New Roman"/>
          <w:sz w:val="24"/>
        </w:rPr>
        <w:t>papratnjača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i drugih biljaka.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Glavni sastojak ugljena jest ugljik, a energijska mu vrijednost ovisi o </w:t>
      </w:r>
      <w:proofErr w:type="spellStart"/>
      <w:r w:rsidRPr="00B90CA1">
        <w:rPr>
          <w:rFonts w:ascii="Calibri" w:eastAsia="Calibri" w:hAnsi="Calibri" w:cs="Times New Roman"/>
          <w:sz w:val="24"/>
        </w:rPr>
        <w:t>masenom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udjelu ugljika.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Što je ugljen stariji, to je veći </w:t>
      </w:r>
      <w:proofErr w:type="spellStart"/>
      <w:r w:rsidRPr="00B90CA1">
        <w:rPr>
          <w:rFonts w:ascii="Calibri" w:eastAsia="Calibri" w:hAnsi="Calibri" w:cs="Times New Roman"/>
          <w:sz w:val="24"/>
        </w:rPr>
        <w:t>maseni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udio ugljika u ugljenu.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Što je udjel ugljika veći, to je ugljen je kvalitetnije gorivo, odnosno ima bolju ogrjevnu moć.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Postoji više vrsta ugljena različita podrijetla te kvalitete.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noProof/>
          <w:sz w:val="24"/>
          <w:lang w:val="en-US"/>
        </w:rPr>
        <w:drawing>
          <wp:inline distT="0" distB="0" distL="0" distR="0">
            <wp:extent cx="4301482" cy="1787236"/>
            <wp:effectExtent l="19050" t="0" r="3818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760" cy="1787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lastRenderedPageBreak/>
        <w:t xml:space="preserve">Najkvalitetnija vrsta prirodnog ugljena jest antracit jer sadržava najveći </w:t>
      </w:r>
      <w:proofErr w:type="spellStart"/>
      <w:r w:rsidRPr="00B90CA1">
        <w:rPr>
          <w:rFonts w:ascii="Calibri" w:eastAsia="Calibri" w:hAnsi="Calibri" w:cs="Times New Roman"/>
          <w:sz w:val="24"/>
        </w:rPr>
        <w:t>maseni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udio ugljika.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Nalazišta </w:t>
      </w:r>
      <w:r w:rsidRPr="00B90CA1">
        <w:rPr>
          <w:rFonts w:ascii="Calibri" w:eastAsia="Calibri" w:hAnsi="Calibri" w:cs="Times New Roman"/>
          <w:b/>
          <w:sz w:val="24"/>
        </w:rPr>
        <w:t>prirodnoga plina</w:t>
      </w:r>
      <w:r w:rsidRPr="00B90CA1">
        <w:rPr>
          <w:rFonts w:ascii="Calibri" w:eastAsia="Calibri" w:hAnsi="Calibri" w:cs="Times New Roman"/>
          <w:sz w:val="24"/>
        </w:rPr>
        <w:t xml:space="preserve"> većinom su smještena u blizini naftnih polja.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Glavni sastojak prirodnoga plina jest plin metan.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Prirodni plin upotrebljava se za grijanje i kuhanje u kućanstvima.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Nafta</w:t>
      </w:r>
      <w:r w:rsidRPr="00B90CA1">
        <w:rPr>
          <w:rFonts w:ascii="Calibri" w:eastAsia="Calibri" w:hAnsi="Calibri" w:cs="Times New Roman"/>
          <w:sz w:val="24"/>
        </w:rPr>
        <w:t xml:space="preserve"> je tekuće fosilno gorivo, a često se naziva i „crnim </w:t>
      </w:r>
      <w:proofErr w:type="spellStart"/>
      <w:r w:rsidRPr="00B90CA1">
        <w:rPr>
          <w:rFonts w:ascii="Calibri" w:eastAsia="Calibri" w:hAnsi="Calibri" w:cs="Times New Roman"/>
          <w:sz w:val="24"/>
        </w:rPr>
        <w:t>zlatomˮ</w:t>
      </w:r>
      <w:proofErr w:type="spellEnd"/>
      <w:r w:rsidRPr="00B90CA1">
        <w:rPr>
          <w:rFonts w:ascii="Calibri" w:eastAsia="Calibri" w:hAnsi="Calibri" w:cs="Times New Roman"/>
          <w:sz w:val="24"/>
        </w:rPr>
        <w:t>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je smjesa različitih tvari.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Smatra se da je nafta nastala prije više stotina milijuna godina iz uginulih morskih organizama.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se crpi iz bušotina pod zemljom.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Naftovodi i tankeri prenose naftu do rafinerija.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Rafinerije</w:t>
      </w:r>
      <w:r w:rsidRPr="00B90CA1">
        <w:rPr>
          <w:rFonts w:ascii="Calibri" w:eastAsia="Calibri" w:hAnsi="Calibri" w:cs="Times New Roman"/>
          <w:sz w:val="24"/>
        </w:rPr>
        <w:t xml:space="preserve"> su postrojenja u kojima se nafta odjeljuje na sastojke koje nazivamo </w:t>
      </w:r>
      <w:r w:rsidRPr="00B90CA1">
        <w:rPr>
          <w:rFonts w:ascii="Calibri" w:eastAsia="Calibri" w:hAnsi="Calibri" w:cs="Times New Roman"/>
          <w:b/>
          <w:sz w:val="24"/>
        </w:rPr>
        <w:t>frakcijama</w:t>
      </w:r>
      <w:r w:rsidRPr="00B90CA1">
        <w:rPr>
          <w:rFonts w:ascii="Calibri" w:eastAsia="Calibri" w:hAnsi="Calibri" w:cs="Times New Roman"/>
          <w:sz w:val="24"/>
        </w:rPr>
        <w:t>.</w:t>
      </w:r>
    </w:p>
    <w:p w:rsidR="00B90CA1" w:rsidRPr="00B90CA1" w:rsidRDefault="00B90CA1" w:rsidP="00B90CA1">
      <w:pPr>
        <w:spacing w:line="360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Glavne frakcije dobivene preradom nafte jesu: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plinoviti produkti koji se rabe kao goriva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benzin koji služi kao gorivo za automobile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proofErr w:type="spellStart"/>
      <w:r w:rsidRPr="00B90CA1">
        <w:rPr>
          <w:rFonts w:ascii="Calibri" w:eastAsia="Calibri" w:hAnsi="Calibri" w:cs="Times New Roman"/>
          <w:sz w:val="24"/>
        </w:rPr>
        <w:t>kerozin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koji služi kao gorivo za zrakoplove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dizel koji služi kao gorivo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loživo ulje i parafin koji služe kao goriva</w:t>
      </w:r>
    </w:p>
    <w:p w:rsidR="00B90CA1" w:rsidRPr="00B90CA1" w:rsidRDefault="00B90CA1" w:rsidP="00B90CA1">
      <w:pPr>
        <w:numPr>
          <w:ilvl w:val="0"/>
          <w:numId w:val="26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asfalt za oblaganje cesta i izolaciju.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Sastojci nafte važan su izvor energije, a nalazišta nafte gotovo su iscrpljena.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se uporabljuje i za dobivanje raznih proizvoda: umjetnih vlakana, boja, lakova i otapala, plastičnih masa i lijekova.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B90CA1" w:rsidRPr="00B90CA1" w:rsidRDefault="00B90CA1" w:rsidP="00B90CA1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sz w:val="24"/>
        </w:rPr>
        <w:t>Pokus:</w:t>
      </w:r>
      <w:r w:rsidRPr="00B90CA1">
        <w:rPr>
          <w:rFonts w:ascii="Calibri" w:eastAsia="Calibri" w:hAnsi="Calibri" w:cs="Times New Roman"/>
          <w:b/>
          <w:sz w:val="24"/>
        </w:rPr>
        <w:t xml:space="preserve"> NEKA SVOJSTVA NAFTE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Kemijski pribor i kemikalije: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manja čaša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kapaljka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bijeli papir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stakleni štapić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lastRenderedPageBreak/>
        <w:t>nafta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vodovodna voda</w:t>
      </w:r>
    </w:p>
    <w:p w:rsidR="00B90CA1" w:rsidRPr="00B90CA1" w:rsidRDefault="00B90CA1" w:rsidP="00B90CA1">
      <w:pPr>
        <w:numPr>
          <w:ilvl w:val="0"/>
          <w:numId w:val="2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vata natopljena alkoholom.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Aktivnosti tijekom pokusa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U kapaljku </w:t>
      </w:r>
      <w:r w:rsidRPr="00B90CA1">
        <w:rPr>
          <w:rFonts w:ascii="Calibri" w:eastAsia="Calibri" w:hAnsi="Calibri" w:cs="Times New Roman"/>
          <w:b/>
          <w:sz w:val="24"/>
        </w:rPr>
        <w:t>uvuci</w:t>
      </w:r>
      <w:r w:rsidRPr="00B90CA1">
        <w:rPr>
          <w:rFonts w:ascii="Calibri" w:eastAsia="Calibri" w:hAnsi="Calibri" w:cs="Times New Roman"/>
          <w:sz w:val="24"/>
        </w:rPr>
        <w:t xml:space="preserve"> oko 1 mL nafte.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Promotri</w:t>
      </w:r>
      <w:r w:rsidRPr="00B90CA1">
        <w:rPr>
          <w:rFonts w:ascii="Calibri" w:eastAsia="Calibri" w:hAnsi="Calibri" w:cs="Times New Roman"/>
          <w:sz w:val="24"/>
        </w:rPr>
        <w:t xml:space="preserve"> i </w:t>
      </w:r>
      <w:r w:rsidRPr="00B90CA1">
        <w:rPr>
          <w:rFonts w:ascii="Calibri" w:eastAsia="Calibri" w:hAnsi="Calibri" w:cs="Times New Roman"/>
          <w:b/>
          <w:sz w:val="24"/>
        </w:rPr>
        <w:t>opiši</w:t>
      </w:r>
      <w:r w:rsidRPr="00B90CA1">
        <w:rPr>
          <w:rFonts w:ascii="Calibri" w:eastAsia="Calibri" w:hAnsi="Calibri" w:cs="Times New Roman"/>
          <w:sz w:val="24"/>
        </w:rPr>
        <w:t xml:space="preserve"> boju nafte.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Zabilježi </w:t>
      </w:r>
      <w:r w:rsidRPr="00B90CA1">
        <w:rPr>
          <w:rFonts w:ascii="Calibri" w:eastAsia="Calibri" w:hAnsi="Calibri" w:cs="Times New Roman"/>
          <w:sz w:val="24"/>
        </w:rPr>
        <w:t>svoje opažanje.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Nafta je tekućina _____________________________ boje.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(bijele / crne)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Na komadić bijelog papira </w:t>
      </w:r>
      <w:r w:rsidRPr="00B90CA1">
        <w:rPr>
          <w:rFonts w:ascii="Calibri" w:eastAsia="Calibri" w:hAnsi="Calibri" w:cs="Times New Roman"/>
          <w:b/>
          <w:sz w:val="24"/>
        </w:rPr>
        <w:t>kapni</w:t>
      </w:r>
      <w:r w:rsidRPr="00B90CA1">
        <w:rPr>
          <w:rFonts w:ascii="Calibri" w:eastAsia="Calibri" w:hAnsi="Calibri" w:cs="Times New Roman"/>
          <w:sz w:val="24"/>
        </w:rPr>
        <w:t xml:space="preserve"> kap nafte i neko vrijeme ostavi stajati na zraku.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Pogledaj </w:t>
      </w:r>
      <w:r w:rsidRPr="00B90CA1">
        <w:rPr>
          <w:rFonts w:ascii="Calibri" w:eastAsia="Calibri" w:hAnsi="Calibri" w:cs="Times New Roman"/>
          <w:sz w:val="24"/>
        </w:rPr>
        <w:t>papir prema svjetlu.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Zabilježi </w:t>
      </w:r>
      <w:r w:rsidRPr="00B90CA1">
        <w:rPr>
          <w:rFonts w:ascii="Calibri" w:eastAsia="Calibri" w:hAnsi="Calibri" w:cs="Times New Roman"/>
          <w:sz w:val="24"/>
        </w:rPr>
        <w:t>svoje opažanje.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na papiru ostavlja __________________________ trag.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(nevidljivi / masni)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Kapni </w:t>
      </w:r>
      <w:r w:rsidRPr="00B90CA1">
        <w:rPr>
          <w:rFonts w:ascii="Calibri" w:eastAsia="Calibri" w:hAnsi="Calibri" w:cs="Times New Roman"/>
          <w:sz w:val="24"/>
        </w:rPr>
        <w:t>kap nafte na prst i protrljaj je među prstima.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>Zabilježi</w:t>
      </w:r>
      <w:r w:rsidRPr="00B90CA1">
        <w:rPr>
          <w:rFonts w:ascii="Calibri" w:eastAsia="Calibri" w:hAnsi="Calibri" w:cs="Times New Roman"/>
          <w:sz w:val="24"/>
        </w:rPr>
        <w:t xml:space="preserve"> svoje opažanje.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Prste uprljane naftom </w:t>
      </w:r>
      <w:r w:rsidRPr="00B90CA1">
        <w:rPr>
          <w:rFonts w:ascii="Calibri" w:eastAsia="Calibri" w:hAnsi="Calibri" w:cs="Times New Roman"/>
          <w:b/>
          <w:sz w:val="24"/>
        </w:rPr>
        <w:t>obriši</w:t>
      </w:r>
      <w:r w:rsidRPr="00B90CA1">
        <w:rPr>
          <w:rFonts w:ascii="Calibri" w:eastAsia="Calibri" w:hAnsi="Calibri" w:cs="Times New Roman"/>
          <w:sz w:val="24"/>
        </w:rPr>
        <w:t xml:space="preserve"> vatom natopljenom alkoholom.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Nafta je na opip ___________________________.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(masna / hrapava)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t xml:space="preserve">Napuni </w:t>
      </w:r>
      <w:r w:rsidRPr="00B90CA1">
        <w:rPr>
          <w:rFonts w:ascii="Calibri" w:eastAsia="Calibri" w:hAnsi="Calibri" w:cs="Times New Roman"/>
          <w:sz w:val="24"/>
        </w:rPr>
        <w:t>čašu do trećine vodom.</w:t>
      </w:r>
    </w:p>
    <w:p w:rsidR="00B90CA1" w:rsidRPr="00B90CA1" w:rsidRDefault="00B90CA1" w:rsidP="00B90CA1">
      <w:pPr>
        <w:numPr>
          <w:ilvl w:val="0"/>
          <w:numId w:val="2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U čašu iz kapaljke dodaj tri kapi nafte i </w:t>
      </w:r>
      <w:r w:rsidRPr="00B90CA1">
        <w:rPr>
          <w:rFonts w:ascii="Calibri" w:eastAsia="Calibri" w:hAnsi="Calibri" w:cs="Times New Roman"/>
          <w:b/>
          <w:sz w:val="24"/>
        </w:rPr>
        <w:t xml:space="preserve">promiješaj </w:t>
      </w:r>
      <w:r w:rsidRPr="00B90CA1">
        <w:rPr>
          <w:rFonts w:ascii="Calibri" w:eastAsia="Calibri" w:hAnsi="Calibri" w:cs="Times New Roman"/>
          <w:sz w:val="24"/>
        </w:rPr>
        <w:t xml:space="preserve">smjesu staklenim štapićem.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  <w:t>Pliva li nafta na vodi ili tone?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b/>
          <w:sz w:val="24"/>
        </w:rPr>
        <w:t>Zabilježi</w:t>
      </w:r>
      <w:r w:rsidRPr="00B90CA1">
        <w:rPr>
          <w:rFonts w:ascii="Calibri" w:eastAsia="Calibri" w:hAnsi="Calibri" w:cs="Times New Roman"/>
          <w:sz w:val="24"/>
        </w:rPr>
        <w:t xml:space="preserve"> opažanje.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se _________________________ u vodi.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(otapa / ne otapa)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ima ________________________ gustoću od vode.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(manju / veću)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B90CA1">
        <w:rPr>
          <w:rFonts w:ascii="Calibri" w:eastAsia="Calibri" w:hAnsi="Calibri" w:cs="Times New Roman"/>
          <w:b/>
          <w:sz w:val="24"/>
        </w:rPr>
        <w:lastRenderedPageBreak/>
        <w:t>Provjeri svoje znanje.</w:t>
      </w:r>
    </w:p>
    <w:p w:rsidR="00B90CA1" w:rsidRPr="00B90CA1" w:rsidRDefault="00B90CA1" w:rsidP="00B90CA1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1.</w:t>
      </w:r>
      <w:r w:rsidRPr="00B90CA1">
        <w:rPr>
          <w:rFonts w:ascii="Calibri" w:eastAsia="Calibri" w:hAnsi="Calibri" w:cs="Times New Roman"/>
          <w:b/>
          <w:sz w:val="24"/>
        </w:rPr>
        <w:t xml:space="preserve"> Dopuni </w:t>
      </w:r>
      <w:r w:rsidRPr="00B90CA1">
        <w:rPr>
          <w:rFonts w:ascii="Calibri" w:eastAsia="Calibri" w:hAnsi="Calibri" w:cs="Times New Roman"/>
          <w:sz w:val="24"/>
        </w:rPr>
        <w:t>rečenice.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Tekuće fosilno gorivo jest ___________________________________.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(ugljen / nafta)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Glavni je sastojak ugljena  __________________________________.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(ugljik / klor)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Proces nastajanje ugljena zove se ______________________________. 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(karbonizacija / destilacija)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 xml:space="preserve">Što je ugljen stariji to je </w:t>
      </w:r>
      <w:proofErr w:type="spellStart"/>
      <w:r w:rsidRPr="00B90CA1">
        <w:rPr>
          <w:rFonts w:ascii="Calibri" w:eastAsia="Calibri" w:hAnsi="Calibri" w:cs="Times New Roman"/>
          <w:sz w:val="24"/>
        </w:rPr>
        <w:t>maseni</w:t>
      </w:r>
      <w:proofErr w:type="spellEnd"/>
      <w:r w:rsidRPr="00B90CA1">
        <w:rPr>
          <w:rFonts w:ascii="Calibri" w:eastAsia="Calibri" w:hAnsi="Calibri" w:cs="Times New Roman"/>
          <w:sz w:val="24"/>
        </w:rPr>
        <w:t xml:space="preserve"> udio ugljika u ugljenu _____________________.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(manji / veći)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Glavni sastojak zemnog plina jest _______________________________.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(klor / metan)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Nafta ima ______________________ gustoću od vode.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ab/>
      </w:r>
      <w:r w:rsidRPr="00B90CA1">
        <w:rPr>
          <w:rFonts w:ascii="Calibri" w:eastAsia="Calibri" w:hAnsi="Calibri" w:cs="Times New Roman"/>
          <w:sz w:val="24"/>
        </w:rPr>
        <w:tab/>
        <w:t>(manju / veću)</w:t>
      </w: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B90CA1" w:rsidRPr="00B90CA1" w:rsidRDefault="00B90CA1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B90CA1">
        <w:rPr>
          <w:rFonts w:ascii="Calibri" w:eastAsia="Calibri" w:hAnsi="Calibri" w:cs="Times New Roman"/>
          <w:sz w:val="24"/>
        </w:rPr>
        <w:t>2.</w:t>
      </w:r>
      <w:r w:rsidRPr="00B90CA1">
        <w:rPr>
          <w:rFonts w:ascii="Calibri" w:eastAsia="Calibri" w:hAnsi="Calibri" w:cs="Times New Roman"/>
          <w:b/>
          <w:sz w:val="24"/>
        </w:rPr>
        <w:t xml:space="preserve"> Zaokruži </w:t>
      </w:r>
      <w:r w:rsidRPr="00B90CA1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5884"/>
        <w:gridCol w:w="1554"/>
        <w:gridCol w:w="1804"/>
      </w:tblGrid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Kvaliteta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ugljena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ovisi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o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masenom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udjelu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kisika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Prirodni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plin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upotrebljava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za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grijanje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kuhanje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kućanstvima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Rafinerije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postrojenja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kojima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nafta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odjeljuje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sastojke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Nafta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upotrebljava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isključivo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kao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važan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izvor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energije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Asfalt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kerozin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parafin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frakcije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dobivene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preradom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nafte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Nafta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prerađuje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tankerima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B90CA1" w:rsidRPr="00B90CA1" w:rsidTr="000145F9">
        <w:tc>
          <w:tcPr>
            <w:tcW w:w="5884" w:type="dxa"/>
          </w:tcPr>
          <w:p w:rsidR="00B90CA1" w:rsidRPr="00B90CA1" w:rsidRDefault="00B90CA1" w:rsidP="00B90CA1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Antracit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ugljen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koji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ima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najbolju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ogrjevnu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B90CA1">
              <w:rPr>
                <w:rFonts w:ascii="Calibri" w:eastAsia="Calibri" w:hAnsi="Calibri" w:cs="Times New Roman"/>
                <w:sz w:val="24"/>
              </w:rPr>
              <w:t>moć</w:t>
            </w:r>
            <w:proofErr w:type="spellEnd"/>
            <w:r w:rsidRPr="00B90CA1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B90CA1" w:rsidRPr="00B90CA1" w:rsidRDefault="00B90CA1" w:rsidP="00B90CA1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B90CA1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0E5137" w:rsidRPr="00B90CA1" w:rsidRDefault="000E5137" w:rsidP="00B90CA1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sectPr w:rsidR="000E5137" w:rsidRPr="00B90CA1" w:rsidSect="000E5137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6DC8" w:rsidRDefault="00B46DC8" w:rsidP="00B90CA1">
      <w:r>
        <w:separator/>
      </w:r>
    </w:p>
  </w:endnote>
  <w:endnote w:type="continuationSeparator" w:id="0">
    <w:p w:rsidR="00B46DC8" w:rsidRDefault="00B46DC8" w:rsidP="00B90C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74BB037-0F0B-4337-B678-CAF6FB398476}"/>
    <w:embedBold r:id="rId2" w:fontKey="{C5368D2A-00D7-4A21-91D9-37CD5469E49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5210A7EE-FBEC-4717-BB98-930FBEF7E8C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4" w:fontKey="{08AE398F-34BB-4159-84F2-2F517513B06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2EE7C1C-9FA5-4516-A35C-524E5859FE69}"/>
    <w:embedBold r:id="rId6" w:fontKey="{5F96059D-7CF1-4F63-92A9-DD32E3DA5AA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4"/>
      <w:docPartObj>
        <w:docPartGallery w:val="Page Numbers (Bottom of Page)"/>
        <w:docPartUnique/>
      </w:docPartObj>
    </w:sdtPr>
    <w:sdtContent>
      <w:p w:rsidR="00B90CA1" w:rsidRDefault="00B90CA1">
        <w:pPr>
          <w:pStyle w:val="Footer"/>
          <w:jc w:val="center"/>
        </w:pPr>
        <w:fldSimple w:instr=" PAGE   \* MERGEFORMAT ">
          <w:r>
            <w:rPr>
              <w:noProof/>
            </w:rPr>
            <w:t>6</w:t>
          </w:r>
        </w:fldSimple>
      </w:p>
    </w:sdtContent>
  </w:sdt>
  <w:p w:rsidR="00B90CA1" w:rsidRDefault="00B90CA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6DC8" w:rsidRDefault="00B46DC8" w:rsidP="00B90CA1">
      <w:r>
        <w:separator/>
      </w:r>
    </w:p>
  </w:footnote>
  <w:footnote w:type="continuationSeparator" w:id="0">
    <w:p w:rsidR="00B46DC8" w:rsidRDefault="00B46DC8" w:rsidP="00B90CA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50457"/>
    <w:multiLevelType w:val="hybridMultilevel"/>
    <w:tmpl w:val="58147BE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56761"/>
    <w:multiLevelType w:val="hybridMultilevel"/>
    <w:tmpl w:val="CE10F1F6"/>
    <w:lvl w:ilvl="0" w:tplc="20ACBC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D758A5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691E49"/>
    <w:multiLevelType w:val="hybridMultilevel"/>
    <w:tmpl w:val="2FC8701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EE541F"/>
    <w:multiLevelType w:val="hybridMultilevel"/>
    <w:tmpl w:val="CB065E40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1A05BF"/>
    <w:multiLevelType w:val="hybridMultilevel"/>
    <w:tmpl w:val="313C1D8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E4482F"/>
    <w:multiLevelType w:val="hybridMultilevel"/>
    <w:tmpl w:val="0BC60A0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8E3ADD"/>
    <w:multiLevelType w:val="hybridMultilevel"/>
    <w:tmpl w:val="8FB24A8C"/>
    <w:lvl w:ilvl="0" w:tplc="041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1C50770E">
      <w:start w:val="2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61C400DE">
      <w:start w:val="1"/>
      <w:numFmt w:val="decimal"/>
      <w:lvlText w:val="%3."/>
      <w:lvlJc w:val="left"/>
      <w:pPr>
        <w:tabs>
          <w:tab w:val="num" w:pos="2865"/>
        </w:tabs>
        <w:ind w:left="2865" w:hanging="360"/>
      </w:pPr>
      <w:rPr>
        <w:rFonts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8">
    <w:nsid w:val="25D2121B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7C2C5C"/>
    <w:multiLevelType w:val="hybridMultilevel"/>
    <w:tmpl w:val="FCEA21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7D6F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CA2F47"/>
    <w:multiLevelType w:val="hybridMultilevel"/>
    <w:tmpl w:val="DFD205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D130B"/>
    <w:multiLevelType w:val="hybridMultilevel"/>
    <w:tmpl w:val="9800E70C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DD1F19"/>
    <w:multiLevelType w:val="multilevel"/>
    <w:tmpl w:val="3DA42ED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4">
    <w:nsid w:val="37A856EC"/>
    <w:multiLevelType w:val="hybridMultilevel"/>
    <w:tmpl w:val="3A16D5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F709EB"/>
    <w:multiLevelType w:val="hybridMultilevel"/>
    <w:tmpl w:val="81C6F0A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714214"/>
    <w:multiLevelType w:val="hybridMultilevel"/>
    <w:tmpl w:val="8D00DFF0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FEF796A"/>
    <w:multiLevelType w:val="hybridMultilevel"/>
    <w:tmpl w:val="8F22922C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00839FD"/>
    <w:multiLevelType w:val="hybridMultilevel"/>
    <w:tmpl w:val="AE683BA6"/>
    <w:lvl w:ilvl="0" w:tplc="03BE0C1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105DD3"/>
    <w:multiLevelType w:val="hybridMultilevel"/>
    <w:tmpl w:val="3898897E"/>
    <w:lvl w:ilvl="0" w:tplc="03BE0C1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0524455"/>
    <w:multiLevelType w:val="hybridMultilevel"/>
    <w:tmpl w:val="60A0703E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1A21528"/>
    <w:multiLevelType w:val="hybridMultilevel"/>
    <w:tmpl w:val="BB36830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095EC2"/>
    <w:multiLevelType w:val="hybridMultilevel"/>
    <w:tmpl w:val="9E5013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2C553B"/>
    <w:multiLevelType w:val="hybridMultilevel"/>
    <w:tmpl w:val="250C9E0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D34A2A"/>
    <w:multiLevelType w:val="hybridMultilevel"/>
    <w:tmpl w:val="5ADC392A"/>
    <w:lvl w:ilvl="0" w:tplc="90FC771C">
      <w:start w:val="1"/>
      <w:numFmt w:val="bullet"/>
      <w:lvlText w:val="–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E6039E"/>
    <w:multiLevelType w:val="hybridMultilevel"/>
    <w:tmpl w:val="CF8E2BD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A44E86"/>
    <w:multiLevelType w:val="hybridMultilevel"/>
    <w:tmpl w:val="D8F83E06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82C49DB"/>
    <w:multiLevelType w:val="hybridMultilevel"/>
    <w:tmpl w:val="D4EA9AFC"/>
    <w:lvl w:ilvl="0" w:tplc="0AA250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98E584A"/>
    <w:multiLevelType w:val="hybridMultilevel"/>
    <w:tmpl w:val="4D80838E"/>
    <w:lvl w:ilvl="0" w:tplc="6E10B4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9A276A"/>
    <w:multiLevelType w:val="hybridMultilevel"/>
    <w:tmpl w:val="72583A2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A6508D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7F3282"/>
    <w:multiLevelType w:val="hybridMultilevel"/>
    <w:tmpl w:val="B70016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F33E75"/>
    <w:multiLevelType w:val="hybridMultilevel"/>
    <w:tmpl w:val="6CD45BB4"/>
    <w:lvl w:ilvl="0" w:tplc="7D803F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276C4E"/>
    <w:multiLevelType w:val="hybridMultilevel"/>
    <w:tmpl w:val="85EE73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5F3BE7"/>
    <w:multiLevelType w:val="hybridMultilevel"/>
    <w:tmpl w:val="C02C11F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8052B1D"/>
    <w:multiLevelType w:val="hybridMultilevel"/>
    <w:tmpl w:val="A06E46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0461AA"/>
    <w:multiLevelType w:val="hybridMultilevel"/>
    <w:tmpl w:val="284C64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571FB2"/>
    <w:multiLevelType w:val="hybridMultilevel"/>
    <w:tmpl w:val="FF82BA30"/>
    <w:lvl w:ilvl="0" w:tplc="7A825E3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BA42063"/>
    <w:multiLevelType w:val="hybridMultilevel"/>
    <w:tmpl w:val="E99A5A66"/>
    <w:lvl w:ilvl="0" w:tplc="8CC8464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F523C35"/>
    <w:multiLevelType w:val="hybridMultilevel"/>
    <w:tmpl w:val="E28EE7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7"/>
  </w:num>
  <w:num w:numId="3">
    <w:abstractNumId w:val="32"/>
  </w:num>
  <w:num w:numId="4">
    <w:abstractNumId w:val="26"/>
  </w:num>
  <w:num w:numId="5">
    <w:abstractNumId w:val="17"/>
  </w:num>
  <w:num w:numId="6">
    <w:abstractNumId w:val="15"/>
  </w:num>
  <w:num w:numId="7">
    <w:abstractNumId w:val="34"/>
  </w:num>
  <w:num w:numId="8">
    <w:abstractNumId w:val="20"/>
  </w:num>
  <w:num w:numId="9">
    <w:abstractNumId w:val="14"/>
  </w:num>
  <w:num w:numId="10">
    <w:abstractNumId w:val="36"/>
  </w:num>
  <w:num w:numId="11">
    <w:abstractNumId w:val="18"/>
  </w:num>
  <w:num w:numId="12">
    <w:abstractNumId w:val="19"/>
  </w:num>
  <w:num w:numId="13">
    <w:abstractNumId w:val="39"/>
  </w:num>
  <w:num w:numId="14">
    <w:abstractNumId w:val="12"/>
  </w:num>
  <w:num w:numId="15">
    <w:abstractNumId w:val="29"/>
  </w:num>
  <w:num w:numId="16">
    <w:abstractNumId w:val="28"/>
  </w:num>
  <w:num w:numId="17">
    <w:abstractNumId w:val="24"/>
  </w:num>
  <w:num w:numId="18">
    <w:abstractNumId w:val="38"/>
  </w:num>
  <w:num w:numId="19">
    <w:abstractNumId w:val="23"/>
  </w:num>
  <w:num w:numId="20">
    <w:abstractNumId w:val="37"/>
  </w:num>
  <w:num w:numId="21">
    <w:abstractNumId w:val="3"/>
  </w:num>
  <w:num w:numId="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</w:num>
  <w:num w:numId="24">
    <w:abstractNumId w:val="40"/>
  </w:num>
  <w:num w:numId="25">
    <w:abstractNumId w:val="2"/>
  </w:num>
  <w:num w:numId="26">
    <w:abstractNumId w:val="4"/>
  </w:num>
  <w:num w:numId="27">
    <w:abstractNumId w:val="30"/>
  </w:num>
  <w:num w:numId="28">
    <w:abstractNumId w:val="16"/>
  </w:num>
  <w:num w:numId="29">
    <w:abstractNumId w:val="5"/>
  </w:num>
  <w:num w:numId="30">
    <w:abstractNumId w:val="6"/>
  </w:num>
  <w:num w:numId="31">
    <w:abstractNumId w:val="9"/>
  </w:num>
  <w:num w:numId="32">
    <w:abstractNumId w:val="35"/>
  </w:num>
  <w:num w:numId="33">
    <w:abstractNumId w:val="21"/>
  </w:num>
  <w:num w:numId="34">
    <w:abstractNumId w:val="13"/>
  </w:num>
  <w:num w:numId="35">
    <w:abstractNumId w:val="25"/>
  </w:num>
  <w:num w:numId="36">
    <w:abstractNumId w:val="27"/>
  </w:num>
  <w:num w:numId="37">
    <w:abstractNumId w:val="11"/>
  </w:num>
  <w:num w:numId="38">
    <w:abstractNumId w:val="10"/>
  </w:num>
  <w:num w:numId="39">
    <w:abstractNumId w:val="33"/>
  </w:num>
  <w:num w:numId="40">
    <w:abstractNumId w:val="31"/>
  </w:num>
  <w:num w:numId="41">
    <w:abstractNumId w:val="0"/>
  </w:num>
  <w:num w:numId="4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90CA1"/>
    <w:rsid w:val="000E5137"/>
    <w:rsid w:val="005C7C87"/>
    <w:rsid w:val="00662B01"/>
    <w:rsid w:val="00931A25"/>
    <w:rsid w:val="00950441"/>
    <w:rsid w:val="00AD336B"/>
    <w:rsid w:val="00B46DC8"/>
    <w:rsid w:val="00B90CA1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B90CA1"/>
  </w:style>
  <w:style w:type="paragraph" w:styleId="BalloonText">
    <w:name w:val="Balloon Text"/>
    <w:basedOn w:val="Normal"/>
    <w:link w:val="BalloonTextChar"/>
    <w:uiPriority w:val="99"/>
    <w:semiHidden/>
    <w:unhideWhenUsed/>
    <w:rsid w:val="00B90CA1"/>
    <w:pPr>
      <w:ind w:left="0" w:firstLin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0CA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B90CA1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90CA1"/>
    <w:pPr>
      <w:spacing w:after="160" w:line="259" w:lineRule="auto"/>
      <w:ind w:left="720" w:firstLine="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B90CA1"/>
    <w:pPr>
      <w:tabs>
        <w:tab w:val="center" w:pos="4680"/>
        <w:tab w:val="right" w:pos="9360"/>
      </w:tabs>
      <w:ind w:left="0" w:firstLine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90CA1"/>
  </w:style>
  <w:style w:type="paragraph" w:styleId="Footer">
    <w:name w:val="footer"/>
    <w:basedOn w:val="Normal"/>
    <w:link w:val="FooterChar"/>
    <w:uiPriority w:val="99"/>
    <w:unhideWhenUsed/>
    <w:rsid w:val="00B90CA1"/>
    <w:pPr>
      <w:tabs>
        <w:tab w:val="center" w:pos="4680"/>
        <w:tab w:val="right" w:pos="9360"/>
      </w:tabs>
      <w:ind w:left="0" w:firstLine="0"/>
    </w:pPr>
  </w:style>
  <w:style w:type="character" w:customStyle="1" w:styleId="FooterChar">
    <w:name w:val="Footer Char"/>
    <w:basedOn w:val="DefaultParagraphFont"/>
    <w:link w:val="Footer"/>
    <w:uiPriority w:val="99"/>
    <w:rsid w:val="00B90CA1"/>
  </w:style>
  <w:style w:type="table" w:customStyle="1" w:styleId="LightShading-Accent61">
    <w:name w:val="Light Shading - Accent 61"/>
    <w:basedOn w:val="TableNormal"/>
    <w:next w:val="LightShading-Accent6"/>
    <w:uiPriority w:val="60"/>
    <w:rsid w:val="00B90CA1"/>
    <w:pPr>
      <w:ind w:left="0" w:firstLine="0"/>
    </w:pPr>
    <w:rPr>
      <w:color w:val="538135"/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bottom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customStyle="1" w:styleId="LightGrid-Accent61">
    <w:name w:val="Light Grid - Accent 61"/>
    <w:basedOn w:val="TableNormal"/>
    <w:next w:val="LightGrid-Accent6"/>
    <w:uiPriority w:val="62"/>
    <w:rsid w:val="00B90CA1"/>
    <w:pPr>
      <w:ind w:left="0" w:firstLine="0"/>
    </w:pPr>
    <w:rPr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B90CA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90CA1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90CA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0CA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0CA1"/>
    <w:rPr>
      <w:b/>
      <w:bCs/>
    </w:rPr>
  </w:style>
  <w:style w:type="table" w:styleId="LightShading-Accent6">
    <w:name w:val="Light Shading Accent 6"/>
    <w:basedOn w:val="TableNormal"/>
    <w:uiPriority w:val="60"/>
    <w:rsid w:val="00B90CA1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Grid-Accent6">
    <w:name w:val="Light Grid Accent 6"/>
    <w:basedOn w:val="TableNormal"/>
    <w:uiPriority w:val="62"/>
    <w:rsid w:val="00B90CA1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1025</Words>
  <Characters>5846</Characters>
  <Application>Microsoft Office Word</Application>
  <DocSecurity>0</DocSecurity>
  <Lines>48</Lines>
  <Paragraphs>13</Paragraphs>
  <ScaleCrop>false</ScaleCrop>
  <Company/>
  <LinksUpToDate>false</LinksUpToDate>
  <CharactersWithSpaces>6858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2020-08-24T11:31:00Z</dcterms:created>
  <dcterms:modified xsi:type="dcterms:W3CDTF">2020-08-24T11:31:00Z</dcterms:modified>
</cp:coreProperties>
</file>